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</w:rPr>
      </w:pPr>
      <w:r>
        <w:rPr>
          <w:sz w:val="36"/>
        </w:rPr>
        <w:t>Sri Siddhartha Dental College</w:t>
      </w:r>
    </w:p>
    <w:tbl>
      <w:tblPr>
        <w:tblStyle w:val="4"/>
        <w:tblW w:w="964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1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</w:tcPr>
          <w:p>
            <w:pPr>
              <w:spacing w:after="0" w:line="240" w:lineRule="auto"/>
            </w:pPr>
            <w:r>
              <w:t>60</w:t>
            </w:r>
          </w:p>
        </w:tc>
        <w:tc>
          <w:tcPr>
            <w:tcW w:w="9180" w:type="dxa"/>
          </w:tcPr>
          <w:p>
            <w:pPr>
              <w:spacing w:after="0" w:line="240" w:lineRule="auto"/>
            </w:pPr>
            <w:r>
              <w:t>5.1.2 Institution implements a variety of capability enhancement and life skills development schemes (7)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468" w:type="dxa"/>
          </w:tcPr>
          <w:p>
            <w:pPr>
              <w:spacing w:after="0" w:line="240" w:lineRule="auto"/>
            </w:pPr>
          </w:p>
        </w:tc>
        <w:tc>
          <w:tcPr>
            <w:tcW w:w="9180" w:type="dxa"/>
          </w:tcPr>
          <w:p>
            <w:pPr>
              <w:spacing w:after="0" w:line="240" w:lineRule="auto"/>
            </w:pPr>
            <w:r>
              <w:t>Capability enhancement and development schemes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</w:pPr>
            <w:r>
              <w:t>Soft skills development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</w:pPr>
            <w:r>
              <w:t>Language and communication skills development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</w:pPr>
            <w:r>
              <w:t>Yoga and wellness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</w:pPr>
            <w:r>
              <w:t>Analytical skill development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</w:pPr>
            <w:r>
              <w:t>Human value development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</w:pPr>
            <w:r>
              <w:t>Personality and professional development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</w:pPr>
            <w:r>
              <w:t>Employability skills development</w:t>
            </w:r>
          </w:p>
        </w:tc>
      </w:tr>
    </w:tbl>
    <w:tbl>
      <w:tblPr>
        <w:tblStyle w:val="4"/>
        <w:tblpPr w:leftFromText="180" w:rightFromText="180" w:vertAnchor="text" w:horzAnchor="margin" w:tblpY="31"/>
        <w:tblW w:w="964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394"/>
        <w:gridCol w:w="2394"/>
        <w:gridCol w:w="24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>
            <w:pPr>
              <w:spacing w:after="0" w:line="240" w:lineRule="auto"/>
            </w:pPr>
            <w:r>
              <w:t>Name of the capability enhancement scheme</w:t>
            </w:r>
          </w:p>
        </w:tc>
        <w:tc>
          <w:tcPr>
            <w:tcW w:w="2394" w:type="dxa"/>
          </w:tcPr>
          <w:p>
            <w:pPr>
              <w:spacing w:after="0" w:line="240" w:lineRule="auto"/>
            </w:pPr>
            <w:r>
              <w:t>Year of implementation</w:t>
            </w:r>
          </w:p>
        </w:tc>
        <w:tc>
          <w:tcPr>
            <w:tcW w:w="2394" w:type="dxa"/>
          </w:tcPr>
          <w:p>
            <w:pPr>
              <w:spacing w:after="0" w:line="240" w:lineRule="auto"/>
            </w:pPr>
            <w:r>
              <w:t>Number of students enrolled</w:t>
            </w:r>
          </w:p>
        </w:tc>
        <w:tc>
          <w:tcPr>
            <w:tcW w:w="2466" w:type="dxa"/>
          </w:tcPr>
          <w:p>
            <w:pPr>
              <w:spacing w:after="0" w:line="240" w:lineRule="auto"/>
            </w:pPr>
            <w:r>
              <w:t>Name of the agencies involved with their contact details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>
            <w:pPr>
              <w:spacing w:after="0" w:line="240" w:lineRule="auto"/>
            </w:pPr>
            <w:r>
              <w:t>Yoga and wellness</w:t>
            </w:r>
          </w:p>
          <w:p>
            <w:pPr>
              <w:spacing w:after="0" w:line="240" w:lineRule="auto"/>
            </w:pPr>
            <w:r>
              <w:t>(International yoga day)</w:t>
            </w:r>
          </w:p>
        </w:tc>
        <w:tc>
          <w:tcPr>
            <w:tcW w:w="2394" w:type="dxa"/>
          </w:tcPr>
          <w:p>
            <w:pPr>
              <w:spacing w:after="0" w:line="240" w:lineRule="auto"/>
            </w:pPr>
            <w:r>
              <w:t>2016</w:t>
            </w:r>
          </w:p>
        </w:tc>
        <w:tc>
          <w:tcPr>
            <w:tcW w:w="239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130</w:t>
            </w:r>
          </w:p>
        </w:tc>
        <w:tc>
          <w:tcPr>
            <w:tcW w:w="2466" w:type="dxa"/>
          </w:tcPr>
          <w:p>
            <w:pPr>
              <w:spacing w:after="0" w:line="240" w:lineRule="auto"/>
            </w:pPr>
            <w:r>
              <w:t>Sri G.V.V Shatriji, Naturopathy exponent &amp; Yoga teacher.</w:t>
            </w:r>
          </w:p>
          <w:p>
            <w:pPr>
              <w:spacing w:after="0" w:line="240" w:lineRule="auto"/>
            </w:pPr>
            <w:r>
              <w:t>Sri vasudevachar, yoga teacher.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>
            <w:pPr>
              <w:spacing w:after="0" w:line="240" w:lineRule="auto"/>
            </w:pPr>
            <w:r>
              <w:t>Soft skills development</w:t>
            </w:r>
          </w:p>
          <w:p>
            <w:pPr>
              <w:spacing w:after="0" w:line="240" w:lineRule="auto"/>
            </w:pPr>
            <w:r>
              <w:t>(Stress and time management)</w:t>
            </w:r>
          </w:p>
        </w:tc>
        <w:tc>
          <w:tcPr>
            <w:tcW w:w="2394" w:type="dxa"/>
          </w:tcPr>
          <w:p>
            <w:pPr>
              <w:spacing w:after="0" w:line="240" w:lineRule="auto"/>
            </w:pPr>
            <w:r>
              <w:t>2016</w:t>
            </w:r>
          </w:p>
        </w:tc>
        <w:tc>
          <w:tcPr>
            <w:tcW w:w="239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127</w:t>
            </w:r>
          </w:p>
        </w:tc>
        <w:tc>
          <w:tcPr>
            <w:tcW w:w="2466" w:type="dxa"/>
          </w:tcPr>
          <w:p>
            <w:pPr>
              <w:spacing w:after="0" w:line="240" w:lineRule="auto"/>
            </w:pPr>
            <w:r>
              <w:t>Dr. Sharadha Devi Mannur, Prof, dept of Microbiology, SSMC, Tumkur.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>
            <w:pPr>
              <w:spacing w:after="0" w:line="240" w:lineRule="auto"/>
            </w:pPr>
            <w:r>
              <w:t>Personality and Professional development</w:t>
            </w:r>
          </w:p>
          <w:p>
            <w:pPr>
              <w:spacing w:after="0" w:line="240" w:lineRule="auto"/>
            </w:pPr>
            <w:r>
              <w:t>(Cashless Transactions)</w:t>
            </w:r>
          </w:p>
        </w:tc>
        <w:tc>
          <w:tcPr>
            <w:tcW w:w="2394" w:type="dxa"/>
          </w:tcPr>
          <w:p>
            <w:pPr>
              <w:spacing w:after="0" w:line="240" w:lineRule="auto"/>
            </w:pPr>
            <w:r>
              <w:t>2016</w:t>
            </w:r>
          </w:p>
        </w:tc>
        <w:tc>
          <w:tcPr>
            <w:tcW w:w="239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120</w:t>
            </w:r>
          </w:p>
        </w:tc>
        <w:tc>
          <w:tcPr>
            <w:tcW w:w="2466" w:type="dxa"/>
          </w:tcPr>
          <w:p>
            <w:pPr>
              <w:spacing w:after="0" w:line="240" w:lineRule="auto"/>
            </w:pPr>
            <w:r>
              <w:t>Mr. Arun Narayan, Director UK-India business council, Bangalore.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>
            <w:pPr>
              <w:spacing w:after="0" w:line="240" w:lineRule="auto"/>
            </w:pPr>
            <w:r>
              <w:t>Yoga and wellness</w:t>
            </w:r>
          </w:p>
          <w:p>
            <w:pPr>
              <w:spacing w:after="0" w:line="240" w:lineRule="auto"/>
            </w:pPr>
            <w:r>
              <w:t>(International yoga day)</w:t>
            </w:r>
          </w:p>
        </w:tc>
        <w:tc>
          <w:tcPr>
            <w:tcW w:w="2394" w:type="dxa"/>
          </w:tcPr>
          <w:p>
            <w:pPr>
              <w:spacing w:after="0" w:line="240" w:lineRule="auto"/>
            </w:pPr>
            <w:r>
              <w:t>2018</w:t>
            </w:r>
          </w:p>
        </w:tc>
        <w:tc>
          <w:tcPr>
            <w:tcW w:w="239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135</w:t>
            </w:r>
          </w:p>
        </w:tc>
        <w:tc>
          <w:tcPr>
            <w:tcW w:w="2466" w:type="dxa"/>
          </w:tcPr>
          <w:p>
            <w:pPr>
              <w:spacing w:after="0" w:line="240" w:lineRule="auto"/>
            </w:pPr>
            <w:r>
              <w:t>Staff &amp; students of Ashwini Ayurvedic college, Tumkur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>
            <w:pPr>
              <w:spacing w:after="0" w:line="240" w:lineRule="auto"/>
            </w:pPr>
            <w:r>
              <w:t>Yoga and wellness</w:t>
            </w:r>
          </w:p>
          <w:p>
            <w:pPr>
              <w:spacing w:after="0" w:line="240" w:lineRule="auto"/>
            </w:pPr>
            <w:r>
              <w:t>(International yoga day)</w:t>
            </w:r>
          </w:p>
        </w:tc>
        <w:tc>
          <w:tcPr>
            <w:tcW w:w="2394" w:type="dxa"/>
          </w:tcPr>
          <w:p>
            <w:pPr>
              <w:spacing w:after="0" w:line="240" w:lineRule="auto"/>
            </w:pPr>
            <w:r>
              <w:t>2019</w:t>
            </w:r>
          </w:p>
        </w:tc>
        <w:tc>
          <w:tcPr>
            <w:tcW w:w="239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140</w:t>
            </w:r>
          </w:p>
        </w:tc>
        <w:tc>
          <w:tcPr>
            <w:tcW w:w="2466" w:type="dxa"/>
          </w:tcPr>
          <w:p>
            <w:pPr>
              <w:spacing w:after="0" w:line="240" w:lineRule="auto"/>
            </w:pPr>
            <w:r>
              <w:t>Dr. Rangegowda, Urologist, Tumkur. 9886982791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</w:tcPr>
          <w:p>
            <w:pPr>
              <w:spacing w:after="0" w:line="240" w:lineRule="auto"/>
            </w:pPr>
            <w:r>
              <w:t>Personality and Professional development (Research in Dental science &amp; What next after BDS?)</w:t>
            </w:r>
          </w:p>
          <w:p>
            <w:pPr>
              <w:spacing w:after="0" w:line="240" w:lineRule="auto"/>
            </w:pPr>
          </w:p>
        </w:tc>
        <w:tc>
          <w:tcPr>
            <w:tcW w:w="2394" w:type="dxa"/>
          </w:tcPr>
          <w:p>
            <w:pPr>
              <w:spacing w:after="0" w:line="240" w:lineRule="auto"/>
            </w:pPr>
            <w:r>
              <w:t>2020</w:t>
            </w:r>
          </w:p>
        </w:tc>
        <w:tc>
          <w:tcPr>
            <w:tcW w:w="239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10</w:t>
            </w:r>
            <w:bookmarkStart w:id="0" w:name="_GoBack"/>
            <w:bookmarkEnd w:id="0"/>
            <w:r>
              <w:rPr>
                <w:rFonts w:hint="default"/>
                <w:lang w:val="en-IN"/>
              </w:rPr>
              <w:t>0</w:t>
            </w:r>
          </w:p>
        </w:tc>
        <w:tc>
          <w:tcPr>
            <w:tcW w:w="2466" w:type="dxa"/>
          </w:tcPr>
          <w:p>
            <w:pPr>
              <w:spacing w:after="0" w:line="240" w:lineRule="auto"/>
            </w:pPr>
            <w:r>
              <w:t>Dr. Ramesh Chowdhary, Head dept of Research, Rajarajeshwari Dental College, Bangalore.</w:t>
            </w:r>
          </w:p>
          <w:p>
            <w:pPr>
              <w:spacing w:after="0" w:line="240" w:lineRule="auto"/>
            </w:pPr>
            <w:r>
              <w:t>Dr Shivaprasad B M, Prof Dept of Periodontics, Rajarajeshwari Dental College, Bangalore)</w:t>
            </w:r>
          </w:p>
        </w:tc>
      </w:tr>
    </w:tbl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21A7A"/>
    <w:multiLevelType w:val="multilevel"/>
    <w:tmpl w:val="57621A7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494826"/>
    <w:rsid w:val="00494826"/>
    <w:rsid w:val="008E3EF0"/>
    <w:rsid w:val="00C32E19"/>
    <w:rsid w:val="00C34276"/>
    <w:rsid w:val="00DF0585"/>
    <w:rsid w:val="00E33CAE"/>
    <w:rsid w:val="00EF2BFA"/>
    <w:rsid w:val="13FD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1237</Characters>
  <Lines>10</Lines>
  <Paragraphs>2</Paragraphs>
  <TotalTime>26</TotalTime>
  <ScaleCrop>false</ScaleCrop>
  <LinksUpToDate>false</LinksUpToDate>
  <CharactersWithSpaces>1452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2008-09-10T18:53:00Z</dcterms:created>
  <dc:creator>Admin</dc:creator>
  <cp:lastModifiedBy>SAHE</cp:lastModifiedBy>
  <dcterms:modified xsi:type="dcterms:W3CDTF">2020-07-10T07:00:10Z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